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C21012">
              <w:rPr>
                <w:rFonts w:eastAsia="Arial Unicode MS" w:cs="Mangal"/>
                <w:kern w:val="3"/>
                <w:szCs w:val="28"/>
                <w:lang w:bidi="hi-IN"/>
              </w:rPr>
              <w:t>06.06.2022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C21012">
              <w:rPr>
                <w:rFonts w:eastAsia="Arial Unicode MS" w:cs="Mangal"/>
                <w:kern w:val="3"/>
                <w:szCs w:val="28"/>
                <w:lang w:bidi="hi-IN"/>
              </w:rPr>
              <w:t xml:space="preserve"> 577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4127" w:rsidRPr="008E4127" w:rsidRDefault="008E4127" w:rsidP="008E4127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8E4127">
              <w:rPr>
                <w:b/>
              </w:rPr>
              <w:t xml:space="preserve">Об утверждении Порядка предоставления жилых помещений </w:t>
            </w:r>
          </w:p>
          <w:p w:rsidR="008E4127" w:rsidRPr="008E4127" w:rsidRDefault="008E4127" w:rsidP="008E4127">
            <w:pPr>
              <w:widowControl w:val="0"/>
              <w:spacing w:line="240" w:lineRule="exact"/>
              <w:jc w:val="center"/>
              <w:rPr>
                <w:b/>
              </w:rPr>
            </w:pPr>
            <w:r w:rsidRPr="008E4127">
              <w:rPr>
                <w:b/>
              </w:rPr>
              <w:t xml:space="preserve">муниципального специализированного жилищного фонда, </w:t>
            </w:r>
          </w:p>
          <w:p w:rsidR="00487519" w:rsidRPr="00771A96" w:rsidRDefault="008E4127" w:rsidP="008E4127">
            <w:pPr>
              <w:spacing w:line="240" w:lineRule="exact"/>
              <w:jc w:val="center"/>
              <w:rPr>
                <w:b/>
              </w:rPr>
            </w:pPr>
            <w:r w:rsidRPr="008E4127">
              <w:rPr>
                <w:b/>
                <w:szCs w:val="24"/>
              </w:rPr>
              <w:t xml:space="preserve">расположенного на территории Демянского муниципального района 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9D08E9" w:rsidRDefault="009D08E9" w:rsidP="009D08E9">
      <w:pPr>
        <w:suppressAutoHyphens/>
        <w:spacing w:line="360" w:lineRule="atLeast"/>
        <w:ind w:firstLine="709"/>
        <w:jc w:val="both"/>
        <w:rPr>
          <w:lang w:eastAsia="zh-CN"/>
        </w:rPr>
      </w:pPr>
    </w:p>
    <w:p w:rsidR="008E4127" w:rsidRPr="008E4127" w:rsidRDefault="008E4127" w:rsidP="008E4127">
      <w:pPr>
        <w:tabs>
          <w:tab w:val="left" w:pos="1134"/>
          <w:tab w:val="left" w:pos="1276"/>
        </w:tabs>
        <w:spacing w:line="360" w:lineRule="atLeast"/>
        <w:ind w:firstLine="709"/>
        <w:jc w:val="both"/>
        <w:rPr>
          <w:szCs w:val="28"/>
        </w:rPr>
      </w:pPr>
      <w:proofErr w:type="gramStart"/>
      <w:r w:rsidRPr="008E4127">
        <w:rPr>
          <w:szCs w:val="28"/>
        </w:rPr>
        <w:t xml:space="preserve">В соответствии с Жилищным </w:t>
      </w:r>
      <w:hyperlink r:id="rId10" w:tooltip="&quot;Жилищный кодекс Российской Федерации&quot; от 29.12.2004 N 188-ФЗ (ред. от 05.04.2013){КонсультантПлюс}" w:history="1">
        <w:r w:rsidRPr="008E4127">
          <w:rPr>
            <w:szCs w:val="28"/>
          </w:rPr>
          <w:t>кодексом</w:t>
        </w:r>
      </w:hyperlink>
      <w:r w:rsidRPr="008E4127">
        <w:rPr>
          <w:szCs w:val="28"/>
        </w:rPr>
        <w:t xml:space="preserve"> Российской Федерации, Федеральным </w:t>
      </w:r>
      <w:hyperlink r:id="rId11" w:tooltip="Федеральный закон от 06.10.2003 N 131-ФЗ (ред. от 07.05.2013, с изм. от 27.06.2013) &quot;Об общих принципах организации местного самоуправления в Российской Федерации&quot; (с изм. и доп., вступающими в силу с 19.05.2013){КонсультантПлюс}" w:history="1">
        <w:r w:rsidRPr="008E4127">
          <w:rPr>
            <w:szCs w:val="28"/>
          </w:rPr>
          <w:t>законом</w:t>
        </w:r>
      </w:hyperlink>
      <w:r>
        <w:rPr>
          <w:szCs w:val="28"/>
        </w:rPr>
        <w:t xml:space="preserve"> от 06.10.2003 № </w:t>
      </w:r>
      <w:r w:rsidRPr="008E4127">
        <w:rPr>
          <w:szCs w:val="28"/>
        </w:rPr>
        <w:t>131-ФЗ «Об общих принципах организации местного самоуправления в Российской Федерации», на основании постановления Правительства Росси</w:t>
      </w:r>
      <w:r>
        <w:rPr>
          <w:szCs w:val="28"/>
        </w:rPr>
        <w:t xml:space="preserve">йской Федерации от 26.01.2006 </w:t>
      </w:r>
      <w:r w:rsidRPr="008E4127">
        <w:rPr>
          <w:szCs w:val="28"/>
        </w:rPr>
        <w:t>№ 42 «Об утверждении Правил отнесения жилого помещения к специализированному жилищному фонду и типовых дог</w:t>
      </w:r>
      <w:r>
        <w:rPr>
          <w:szCs w:val="28"/>
        </w:rPr>
        <w:t xml:space="preserve">оворов найма специализированных </w:t>
      </w:r>
      <w:r w:rsidRPr="008E4127">
        <w:rPr>
          <w:szCs w:val="28"/>
        </w:rPr>
        <w:t>жилых помещений», Уставом</w:t>
      </w:r>
      <w:r w:rsidRPr="008E4127">
        <w:rPr>
          <w:sz w:val="24"/>
          <w:szCs w:val="24"/>
        </w:rPr>
        <w:t xml:space="preserve"> </w:t>
      </w:r>
      <w:r w:rsidRPr="008E4127">
        <w:rPr>
          <w:szCs w:val="28"/>
        </w:rPr>
        <w:t xml:space="preserve">Демянского </w:t>
      </w:r>
      <w:proofErr w:type="spellStart"/>
      <w:r w:rsidRPr="008E4127">
        <w:rPr>
          <w:szCs w:val="28"/>
        </w:rPr>
        <w:t>муници</w:t>
      </w:r>
      <w:r>
        <w:rPr>
          <w:szCs w:val="28"/>
        </w:rPr>
        <w:t>-</w:t>
      </w:r>
      <w:r w:rsidRPr="008E4127">
        <w:rPr>
          <w:szCs w:val="28"/>
        </w:rPr>
        <w:t>пального</w:t>
      </w:r>
      <w:proofErr w:type="spellEnd"/>
      <w:r w:rsidRPr="008E4127">
        <w:rPr>
          <w:szCs w:val="28"/>
        </w:rPr>
        <w:t xml:space="preserve"> района</w:t>
      </w:r>
      <w:r>
        <w:rPr>
          <w:szCs w:val="28"/>
        </w:rPr>
        <w:t xml:space="preserve"> </w:t>
      </w:r>
      <w:r w:rsidRPr="008E4127">
        <w:rPr>
          <w:szCs w:val="28"/>
        </w:rPr>
        <w:t xml:space="preserve">Администрация Демянского муниципального района </w:t>
      </w:r>
      <w:proofErr w:type="gramEnd"/>
    </w:p>
    <w:p w:rsidR="008E4127" w:rsidRDefault="008E4127" w:rsidP="008E4127">
      <w:pPr>
        <w:tabs>
          <w:tab w:val="left" w:pos="1134"/>
          <w:tab w:val="left" w:pos="1276"/>
        </w:tabs>
        <w:spacing w:line="360" w:lineRule="atLeast"/>
        <w:jc w:val="both"/>
        <w:rPr>
          <w:b/>
          <w:szCs w:val="28"/>
        </w:rPr>
      </w:pPr>
      <w:r w:rsidRPr="008E4127">
        <w:rPr>
          <w:b/>
          <w:szCs w:val="28"/>
        </w:rPr>
        <w:t>ПОСТАНОВЛЯЕТ:</w:t>
      </w:r>
    </w:p>
    <w:p w:rsidR="008E4127" w:rsidRDefault="008E4127" w:rsidP="008E4127">
      <w:pPr>
        <w:tabs>
          <w:tab w:val="left" w:pos="1134"/>
          <w:tab w:val="left" w:pos="1276"/>
        </w:tabs>
        <w:spacing w:line="360" w:lineRule="atLeast"/>
        <w:ind w:firstLine="709"/>
        <w:jc w:val="both"/>
        <w:rPr>
          <w:b/>
          <w:szCs w:val="28"/>
        </w:rPr>
      </w:pPr>
      <w:r>
        <w:rPr>
          <w:szCs w:val="28"/>
        </w:rPr>
        <w:t xml:space="preserve">1. Утвердить прилагаемый </w:t>
      </w:r>
      <w:r w:rsidRPr="008E4127">
        <w:rPr>
          <w:szCs w:val="28"/>
        </w:rPr>
        <w:t>Порядок предоставления жилых помещений муниципального специализированного жилищного фонда, расположенного на территории Демянского муниципального района.</w:t>
      </w:r>
    </w:p>
    <w:p w:rsidR="008E4127" w:rsidRPr="008E4127" w:rsidRDefault="008E4127" w:rsidP="008E4127">
      <w:pPr>
        <w:tabs>
          <w:tab w:val="left" w:pos="1134"/>
          <w:tab w:val="left" w:pos="1276"/>
        </w:tabs>
        <w:spacing w:line="360" w:lineRule="atLeast"/>
        <w:ind w:firstLine="709"/>
        <w:jc w:val="both"/>
        <w:rPr>
          <w:b/>
          <w:szCs w:val="28"/>
        </w:rPr>
      </w:pPr>
      <w:r>
        <w:rPr>
          <w:szCs w:val="28"/>
        </w:rPr>
        <w:t xml:space="preserve">2. </w:t>
      </w:r>
      <w:r w:rsidRPr="008E4127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4A7DB4" w:rsidRDefault="004A7DB4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456A04" w:rsidRDefault="00A30266" w:rsidP="00456A04">
      <w:pPr>
        <w:spacing w:line="360" w:lineRule="atLeast"/>
        <w:rPr>
          <w:szCs w:val="28"/>
        </w:rPr>
      </w:pPr>
      <w:r>
        <w:rPr>
          <w:b/>
          <w:szCs w:val="28"/>
        </w:rPr>
        <w:t>Глава района</w:t>
      </w:r>
      <w:r w:rsidR="00C21012">
        <w:rPr>
          <w:b/>
          <w:szCs w:val="28"/>
        </w:rPr>
        <w:t xml:space="preserve"> </w:t>
      </w:r>
      <w:r w:rsidR="00456A04">
        <w:rPr>
          <w:b/>
          <w:szCs w:val="28"/>
        </w:rPr>
        <w:t>А.Н. Сапогов</w:t>
      </w:r>
      <w:r w:rsidR="00456A04" w:rsidRPr="0026095F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  <w:r>
        <w:rPr>
          <w:szCs w:val="28"/>
        </w:rPr>
        <w:t xml:space="preserve">                                  </w:t>
      </w:r>
      <w:bookmarkStart w:id="2" w:name="штамп"/>
      <w:bookmarkEnd w:id="2"/>
    </w:p>
    <w:p w:rsidR="00CD6BE5" w:rsidRDefault="00CD6BE5" w:rsidP="00F57ED8">
      <w:pPr>
        <w:spacing w:line="360" w:lineRule="atLeast"/>
        <w:rPr>
          <w:szCs w:val="28"/>
        </w:rPr>
      </w:pPr>
      <w:r>
        <w:rPr>
          <w:szCs w:val="28"/>
        </w:rPr>
        <w:br w:type="page"/>
      </w:r>
    </w:p>
    <w:p w:rsidR="00CD6BE5" w:rsidRDefault="00CD6BE5" w:rsidP="00093D65">
      <w:pPr>
        <w:spacing w:line="360" w:lineRule="atLeast"/>
        <w:rPr>
          <w:szCs w:val="28"/>
        </w:rPr>
        <w:sectPr w:rsidR="00CD6BE5" w:rsidSect="008E4127">
          <w:headerReference w:type="default" r:id="rId12"/>
          <w:footerReference w:type="first" r:id="rId13"/>
          <w:pgSz w:w="11906" w:h="16838"/>
          <w:pgMar w:top="1134" w:right="567" w:bottom="1134" w:left="1985" w:header="680" w:footer="680" w:gutter="0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093D65">
        <w:tc>
          <w:tcPr>
            <w:tcW w:w="4962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771A96" w:rsidP="00093D65">
            <w:pPr>
              <w:spacing w:line="360" w:lineRule="atLeast"/>
              <w:jc w:val="center"/>
              <w:rPr>
                <w:szCs w:val="28"/>
              </w:rPr>
            </w:pPr>
            <w:r w:rsidRPr="00327852">
              <w:rPr>
                <w:szCs w:val="28"/>
              </w:rPr>
              <w:t>УТВЕРЖДЕН</w:t>
            </w:r>
          </w:p>
          <w:p w:rsidR="00771A96" w:rsidRPr="00327852" w:rsidRDefault="00771A96" w:rsidP="00093D65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постановлением Администрации</w:t>
            </w:r>
          </w:p>
          <w:p w:rsidR="00771A96" w:rsidRPr="00327852" w:rsidRDefault="00CD6BE5" w:rsidP="00EF1FC3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EF1FC3">
              <w:rPr>
                <w:szCs w:val="28"/>
              </w:rPr>
              <w:t xml:space="preserve"> </w:t>
            </w:r>
            <w:bookmarkStart w:id="3" w:name="дата2"/>
            <w:bookmarkEnd w:id="3"/>
            <w:r w:rsidR="00C21012">
              <w:rPr>
                <w:szCs w:val="28"/>
              </w:rPr>
              <w:t>06.06.2022</w:t>
            </w:r>
            <w:r w:rsidR="00EF1FC3"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C21012">
              <w:rPr>
                <w:szCs w:val="28"/>
              </w:rPr>
              <w:t xml:space="preserve"> 577</w:t>
            </w:r>
            <w:r w:rsidR="00EF1FC3">
              <w:rPr>
                <w:szCs w:val="28"/>
              </w:rPr>
              <w:t xml:space="preserve"> </w:t>
            </w:r>
            <w:bookmarkStart w:id="4" w:name="номер2"/>
            <w:bookmarkEnd w:id="4"/>
            <w:r>
              <w:rPr>
                <w:szCs w:val="28"/>
              </w:rPr>
              <w:t xml:space="preserve"> </w:t>
            </w:r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p w:rsidR="008E4127" w:rsidRDefault="008E4127" w:rsidP="008E4127">
      <w:pPr>
        <w:spacing w:line="240" w:lineRule="exact"/>
        <w:jc w:val="center"/>
        <w:rPr>
          <w:b/>
          <w:szCs w:val="28"/>
        </w:rPr>
      </w:pPr>
      <w:r>
        <w:rPr>
          <w:b/>
          <w:szCs w:val="28"/>
        </w:rPr>
        <w:t>ПОРЯДОК</w:t>
      </w:r>
    </w:p>
    <w:p w:rsidR="008E4127" w:rsidRDefault="008E4127" w:rsidP="008E4127">
      <w:pPr>
        <w:spacing w:before="120" w:line="240" w:lineRule="exact"/>
        <w:jc w:val="center"/>
        <w:rPr>
          <w:szCs w:val="28"/>
        </w:rPr>
      </w:pPr>
      <w:r w:rsidRPr="008E4127">
        <w:rPr>
          <w:szCs w:val="28"/>
        </w:rPr>
        <w:t>предоставления</w:t>
      </w:r>
      <w:r>
        <w:rPr>
          <w:szCs w:val="28"/>
        </w:rPr>
        <w:t xml:space="preserve"> жилых помещений муниципального</w:t>
      </w:r>
    </w:p>
    <w:p w:rsidR="008E4127" w:rsidRDefault="008E4127" w:rsidP="008E4127">
      <w:pPr>
        <w:spacing w:line="240" w:lineRule="exact"/>
        <w:jc w:val="center"/>
        <w:rPr>
          <w:szCs w:val="28"/>
        </w:rPr>
      </w:pPr>
      <w:r>
        <w:rPr>
          <w:szCs w:val="28"/>
        </w:rPr>
        <w:t xml:space="preserve"> </w:t>
      </w:r>
      <w:r w:rsidRPr="008E4127">
        <w:rPr>
          <w:szCs w:val="28"/>
        </w:rPr>
        <w:t>специализированного жилищного фонда, расположенного</w:t>
      </w:r>
    </w:p>
    <w:p w:rsidR="008E4127" w:rsidRPr="008E4127" w:rsidRDefault="008E4127" w:rsidP="008E4127">
      <w:pPr>
        <w:spacing w:line="240" w:lineRule="exact"/>
        <w:jc w:val="center"/>
        <w:rPr>
          <w:szCs w:val="28"/>
        </w:rPr>
      </w:pPr>
      <w:r>
        <w:rPr>
          <w:szCs w:val="28"/>
        </w:rPr>
        <w:t xml:space="preserve"> на территории </w:t>
      </w:r>
      <w:r w:rsidRPr="008E4127">
        <w:rPr>
          <w:szCs w:val="28"/>
        </w:rPr>
        <w:t>Демянского муниципального района</w:t>
      </w:r>
    </w:p>
    <w:p w:rsidR="008E4127" w:rsidRPr="008E4127" w:rsidRDefault="008E4127" w:rsidP="008E4127">
      <w:pPr>
        <w:ind w:firstLine="567"/>
        <w:jc w:val="center"/>
        <w:rPr>
          <w:b/>
          <w:szCs w:val="28"/>
        </w:rPr>
      </w:pPr>
    </w:p>
    <w:p w:rsidR="008E4127" w:rsidRPr="008E4127" w:rsidRDefault="008E4127" w:rsidP="008E4127">
      <w:pPr>
        <w:spacing w:line="360" w:lineRule="atLeast"/>
        <w:ind w:firstLine="709"/>
        <w:jc w:val="both"/>
        <w:rPr>
          <w:b/>
          <w:szCs w:val="28"/>
        </w:rPr>
      </w:pPr>
      <w:r w:rsidRPr="008E4127">
        <w:rPr>
          <w:b/>
          <w:szCs w:val="28"/>
        </w:rPr>
        <w:t>1. Общие положения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 </w:t>
      </w:r>
      <w:proofErr w:type="gramStart"/>
      <w:r w:rsidRPr="008E4127">
        <w:rPr>
          <w:szCs w:val="28"/>
        </w:rPr>
        <w:t xml:space="preserve">Настоящий Порядок предоставления жилых помещений </w:t>
      </w:r>
      <w:proofErr w:type="spellStart"/>
      <w:r w:rsidRPr="008E4127">
        <w:rPr>
          <w:szCs w:val="28"/>
        </w:rPr>
        <w:t>муни</w:t>
      </w:r>
      <w:r>
        <w:rPr>
          <w:szCs w:val="28"/>
        </w:rPr>
        <w:t>-</w:t>
      </w:r>
      <w:r w:rsidRPr="008E4127">
        <w:rPr>
          <w:szCs w:val="28"/>
        </w:rPr>
        <w:t>ципального</w:t>
      </w:r>
      <w:proofErr w:type="spellEnd"/>
      <w:r w:rsidRPr="008E4127">
        <w:rPr>
          <w:szCs w:val="28"/>
        </w:rPr>
        <w:t xml:space="preserve"> специал</w:t>
      </w:r>
      <w:bookmarkStart w:id="5" w:name="_GoBack"/>
      <w:bookmarkEnd w:id="5"/>
      <w:r w:rsidRPr="008E4127">
        <w:rPr>
          <w:szCs w:val="28"/>
        </w:rPr>
        <w:t xml:space="preserve">изированного жилищного фонда, расположенного </w:t>
      </w:r>
      <w:r w:rsidRPr="008E4127">
        <w:rPr>
          <w:spacing w:val="-4"/>
          <w:szCs w:val="28"/>
        </w:rPr>
        <w:t>на территории Демянского муниципального района, разработан в соответствии</w:t>
      </w:r>
      <w:r w:rsidRPr="008E4127">
        <w:rPr>
          <w:szCs w:val="28"/>
        </w:rPr>
        <w:t xml:space="preserve"> с Жилищным </w:t>
      </w:r>
      <w:hyperlink r:id="rId14" w:history="1">
        <w:r w:rsidRPr="008E4127">
          <w:rPr>
            <w:szCs w:val="28"/>
          </w:rPr>
          <w:t>кодексом</w:t>
        </w:r>
      </w:hyperlink>
      <w:r w:rsidRPr="008E4127">
        <w:rPr>
          <w:szCs w:val="28"/>
        </w:rPr>
        <w:t xml:space="preserve"> Российской Федерации, Федеральным </w:t>
      </w:r>
      <w:hyperlink r:id="rId15" w:history="1">
        <w:r w:rsidRPr="008E4127">
          <w:rPr>
            <w:szCs w:val="28"/>
          </w:rPr>
          <w:t>законом</w:t>
        </w:r>
      </w:hyperlink>
      <w:r>
        <w:rPr>
          <w:szCs w:val="28"/>
        </w:rPr>
        <w:t xml:space="preserve"> от               29 декабря 2004 года №</w:t>
      </w:r>
      <w:r w:rsidRPr="008E4127">
        <w:rPr>
          <w:szCs w:val="28"/>
        </w:rPr>
        <w:t xml:space="preserve"> 189-ФЗ «О введении в действие Жилищного</w:t>
      </w:r>
      <w:r>
        <w:rPr>
          <w:szCs w:val="28"/>
        </w:rPr>
        <w:t xml:space="preserve"> кодекса Российской Федерации», </w:t>
      </w:r>
      <w:hyperlink r:id="rId16" w:history="1">
        <w:r w:rsidRPr="008E4127">
          <w:rPr>
            <w:szCs w:val="28"/>
          </w:rPr>
          <w:t>постановлением</w:t>
        </w:r>
      </w:hyperlink>
      <w:r w:rsidRPr="008E4127">
        <w:rPr>
          <w:szCs w:val="28"/>
        </w:rPr>
        <w:t xml:space="preserve"> Правительства Российской Федерац</w:t>
      </w:r>
      <w:r>
        <w:rPr>
          <w:szCs w:val="28"/>
        </w:rPr>
        <w:t>ии от 26 января 2006 года №</w:t>
      </w:r>
      <w:r w:rsidRPr="008E4127">
        <w:rPr>
          <w:szCs w:val="28"/>
        </w:rPr>
        <w:t xml:space="preserve"> 42 «Об утверждении Правил отнесения жилого помещения к специализированному жилищному фонду и</w:t>
      </w:r>
      <w:proofErr w:type="gramEnd"/>
      <w:r w:rsidRPr="008E4127">
        <w:rPr>
          <w:szCs w:val="28"/>
        </w:rPr>
        <w:t xml:space="preserve"> типовых договоров найма специализированных жилых помещений».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1.2. Настоящий Порядок устанавливает: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1.2.1. </w:t>
      </w:r>
      <w:r w:rsidRPr="008E4127">
        <w:rPr>
          <w:szCs w:val="28"/>
        </w:rPr>
        <w:t>Виды и назначение жилых помещений муниципального специализированного жилищного фонда, расположенного на территории Демянского муниципального района (далее - специализированные жилые помещения);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1.2.2. </w:t>
      </w:r>
      <w:r w:rsidRPr="008E4127">
        <w:rPr>
          <w:szCs w:val="28"/>
        </w:rPr>
        <w:t xml:space="preserve">Включение жилых помещений в муниципальный </w:t>
      </w:r>
      <w:proofErr w:type="spellStart"/>
      <w:proofErr w:type="gramStart"/>
      <w:r w:rsidRPr="008E4127">
        <w:rPr>
          <w:szCs w:val="28"/>
        </w:rPr>
        <w:t>специализи</w:t>
      </w:r>
      <w:r>
        <w:rPr>
          <w:szCs w:val="28"/>
        </w:rPr>
        <w:t>-</w:t>
      </w:r>
      <w:r w:rsidRPr="008E4127">
        <w:rPr>
          <w:szCs w:val="28"/>
        </w:rPr>
        <w:t>рованный</w:t>
      </w:r>
      <w:proofErr w:type="spellEnd"/>
      <w:proofErr w:type="gramEnd"/>
      <w:r w:rsidRPr="008E4127">
        <w:rPr>
          <w:szCs w:val="28"/>
        </w:rPr>
        <w:t xml:space="preserve"> жилищный фонд, расположенный на территории Демянского муниципального района, с отнесением к определенному виду </w:t>
      </w:r>
      <w:proofErr w:type="spellStart"/>
      <w:r w:rsidRPr="008E4127">
        <w:rPr>
          <w:szCs w:val="28"/>
        </w:rPr>
        <w:t>специализи</w:t>
      </w:r>
      <w:r>
        <w:rPr>
          <w:szCs w:val="28"/>
        </w:rPr>
        <w:t>-</w:t>
      </w:r>
      <w:r w:rsidRPr="008E4127">
        <w:rPr>
          <w:szCs w:val="28"/>
        </w:rPr>
        <w:t>рованных</w:t>
      </w:r>
      <w:proofErr w:type="spellEnd"/>
      <w:r w:rsidRPr="008E4127">
        <w:rPr>
          <w:szCs w:val="28"/>
        </w:rPr>
        <w:t xml:space="preserve"> жилых помещений;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1.2.3. Предоставление специализированных жилых помещений;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 xml:space="preserve">1.2.4. Исключение жилых помещений из муниципального </w:t>
      </w:r>
      <w:proofErr w:type="spellStart"/>
      <w:proofErr w:type="gramStart"/>
      <w:r w:rsidRPr="008E4127">
        <w:rPr>
          <w:szCs w:val="28"/>
        </w:rPr>
        <w:t>специализи</w:t>
      </w:r>
      <w:r>
        <w:rPr>
          <w:szCs w:val="28"/>
        </w:rPr>
        <w:t>-</w:t>
      </w:r>
      <w:r w:rsidRPr="008E4127">
        <w:rPr>
          <w:szCs w:val="28"/>
        </w:rPr>
        <w:t>рованного</w:t>
      </w:r>
      <w:proofErr w:type="spellEnd"/>
      <w:proofErr w:type="gramEnd"/>
      <w:r w:rsidRPr="008E4127">
        <w:rPr>
          <w:szCs w:val="28"/>
        </w:rPr>
        <w:t xml:space="preserve"> жилищного фонда, расположенного на территории Демянского муниципального района;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 xml:space="preserve">1.2.5. Передачу занимаемых служебных жилых помещений в </w:t>
      </w:r>
      <w:proofErr w:type="spellStart"/>
      <w:proofErr w:type="gramStart"/>
      <w:r w:rsidRPr="008E4127">
        <w:rPr>
          <w:szCs w:val="28"/>
        </w:rPr>
        <w:t>собствен</w:t>
      </w:r>
      <w:r>
        <w:rPr>
          <w:szCs w:val="28"/>
        </w:rPr>
        <w:t>-</w:t>
      </w:r>
      <w:r w:rsidRPr="008E4127">
        <w:rPr>
          <w:szCs w:val="28"/>
        </w:rPr>
        <w:t>ность</w:t>
      </w:r>
      <w:proofErr w:type="spellEnd"/>
      <w:proofErr w:type="gramEnd"/>
      <w:r w:rsidRPr="008E4127">
        <w:rPr>
          <w:szCs w:val="28"/>
        </w:rPr>
        <w:t xml:space="preserve"> граждан.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b/>
          <w:szCs w:val="28"/>
        </w:rPr>
      </w:pPr>
    </w:p>
    <w:p w:rsidR="008E4127" w:rsidRPr="008E4127" w:rsidRDefault="008E4127" w:rsidP="008E4127">
      <w:pPr>
        <w:spacing w:line="360" w:lineRule="atLeast"/>
        <w:ind w:firstLine="709"/>
        <w:jc w:val="both"/>
        <w:rPr>
          <w:b/>
          <w:szCs w:val="28"/>
        </w:rPr>
      </w:pPr>
      <w:r w:rsidRPr="008E4127">
        <w:rPr>
          <w:b/>
          <w:szCs w:val="28"/>
        </w:rPr>
        <w:t>2. Виды и назначение специализированных жилых помещений</w:t>
      </w:r>
    </w:p>
    <w:p w:rsidR="00E3049D" w:rsidRDefault="008E4127" w:rsidP="00E3049D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2.1. К специализированным жилым помещениям относятся:</w:t>
      </w:r>
    </w:p>
    <w:p w:rsidR="00E3049D" w:rsidRDefault="008E4127" w:rsidP="00E3049D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служебные жилые помещения;</w:t>
      </w:r>
    </w:p>
    <w:p w:rsidR="00E3049D" w:rsidRDefault="008E4127" w:rsidP="00E3049D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жилые помещения в общежитиях;</w:t>
      </w:r>
    </w:p>
    <w:p w:rsidR="00E3049D" w:rsidRDefault="008E4127" w:rsidP="00E3049D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жилые помещения маневренного фонда;</w:t>
      </w:r>
    </w:p>
    <w:p w:rsidR="008E4127" w:rsidRPr="008E4127" w:rsidRDefault="008E4127" w:rsidP="00E3049D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lastRenderedPageBreak/>
        <w:t>жилые помещения для детей-сирот и детей, оставшихся без попечения родителей, лиц из числа детей-сирот и детей, оставшихся без попечения родителей.</w:t>
      </w:r>
    </w:p>
    <w:p w:rsidR="008E4127" w:rsidRPr="008E4127" w:rsidRDefault="00EE3E52" w:rsidP="008E4127">
      <w:pPr>
        <w:spacing w:line="360" w:lineRule="atLeast"/>
        <w:ind w:firstLine="709"/>
        <w:jc w:val="both"/>
        <w:rPr>
          <w:szCs w:val="28"/>
        </w:rPr>
      </w:pPr>
      <w:r w:rsidRPr="00EE3E52">
        <w:rPr>
          <w:spacing w:val="-2"/>
          <w:szCs w:val="28"/>
        </w:rPr>
        <w:t xml:space="preserve">2.2. </w:t>
      </w:r>
      <w:r w:rsidR="008E4127" w:rsidRPr="008E4127">
        <w:rPr>
          <w:spacing w:val="-2"/>
          <w:szCs w:val="28"/>
        </w:rPr>
        <w:t>Использование жилого помещения в качестве специализированного</w:t>
      </w:r>
      <w:r w:rsidR="008E4127" w:rsidRPr="008E4127">
        <w:rPr>
          <w:szCs w:val="28"/>
        </w:rPr>
        <w:t xml:space="preserve"> жилого помещения допускается только после отнесения такового помещения </w:t>
      </w:r>
      <w:r w:rsidR="008E4127" w:rsidRPr="008E4127">
        <w:rPr>
          <w:spacing w:val="-2"/>
          <w:szCs w:val="28"/>
        </w:rPr>
        <w:t>к муниципальному специализированному жилищному фонду,</w:t>
      </w:r>
      <w:r w:rsidRPr="00EE3E52">
        <w:rPr>
          <w:spacing w:val="-2"/>
          <w:szCs w:val="28"/>
        </w:rPr>
        <w:t xml:space="preserve"> </w:t>
      </w:r>
      <w:r w:rsidR="008E4127" w:rsidRPr="008E4127">
        <w:rPr>
          <w:spacing w:val="-6"/>
          <w:szCs w:val="28"/>
        </w:rPr>
        <w:t>расположенному</w:t>
      </w:r>
      <w:r w:rsidR="008E4127" w:rsidRPr="008E4127">
        <w:rPr>
          <w:szCs w:val="28"/>
        </w:rPr>
        <w:t xml:space="preserve"> на территории Демянского муниципального района.</w:t>
      </w:r>
      <w:r w:rsidR="008E4127" w:rsidRPr="008E4127">
        <w:rPr>
          <w:color w:val="000000"/>
          <w:szCs w:val="28"/>
        </w:rPr>
        <w:t xml:space="preserve"> </w:t>
      </w:r>
      <w:r w:rsidR="008E4127" w:rsidRPr="008E4127">
        <w:rPr>
          <w:szCs w:val="28"/>
        </w:rPr>
        <w:t xml:space="preserve">Жилые помещения, отнесенные к специализированному жилищному фонду, должны быть пригодными для постоянного проживания граждан (отвечать установленным санитарным и техническим правилам и нормам, требованиям пожарной безопасности, экологическим и иным требованиям законодательства), быть </w:t>
      </w:r>
      <w:r w:rsidR="008E4127" w:rsidRPr="008E4127">
        <w:rPr>
          <w:spacing w:val="-2"/>
          <w:szCs w:val="28"/>
        </w:rPr>
        <w:t>благоустроенными применительно к условиям соответствующего населенного</w:t>
      </w:r>
      <w:r w:rsidR="008E4127" w:rsidRPr="008E4127">
        <w:rPr>
          <w:szCs w:val="28"/>
        </w:rPr>
        <w:t xml:space="preserve"> пункта</w:t>
      </w:r>
      <w:r>
        <w:rPr>
          <w:szCs w:val="28"/>
        </w:rPr>
        <w:t>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2.2.1. Служебные жилые помещения предназначены для проживания граждан в связи с характером их трудовых отношений с органами местного самоуправления Демянского муниципального района, муниципальными унитарными предприятиями, муниципальными учреждениями либо в связи с избранием на выборные должности в органы местного самоуправления Демянского муниципального района.</w:t>
      </w:r>
    </w:p>
    <w:p w:rsidR="00E3049D" w:rsidRDefault="008E4127" w:rsidP="00E3049D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К категориям граждан, которым могут быть предоставлены служебные жилые помещения, относятся:</w:t>
      </w:r>
    </w:p>
    <w:p w:rsidR="00E3049D" w:rsidRDefault="008E4127" w:rsidP="00E3049D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муниципальные служащие и служащие органов местного самоуправления Демянского муниципального района;</w:t>
      </w:r>
    </w:p>
    <w:p w:rsidR="00E3049D" w:rsidRDefault="008E4127" w:rsidP="00E3049D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лица, занимающие муниципальные должности в органах местного самоуправления Демянского муниципального района;</w:t>
      </w:r>
    </w:p>
    <w:p w:rsidR="00E3049D" w:rsidRDefault="008E4127" w:rsidP="00E3049D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работники муниципальных учреждений;</w:t>
      </w:r>
    </w:p>
    <w:p w:rsidR="008E4127" w:rsidRPr="008E4127" w:rsidRDefault="008E4127" w:rsidP="00E3049D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работники муни</w:t>
      </w:r>
      <w:r w:rsidR="00BE0624">
        <w:rPr>
          <w:szCs w:val="28"/>
        </w:rPr>
        <w:t>ципальных унитарных предприятий.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2.2.2. Жилые помещения для детей-сирот и детей, оставшихся без попечения родителей, лиц из числа детей-сирот и детей, оставшихся без попечения родителей, предназначены для проживания детей-сирот и детей, оставшихся без попечения родителей, лиц из числа детей-сирот и детей, оставшихся без попечения родителей, в соответствии с законодательством Российской Федерации и законодательством Новгородской области.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 xml:space="preserve">2.2.3. Жилые помещения в общежитиях предназначены для временного проживания граждан на период их работы. Под общежития предоставляют специально построенные или переоборудованные для этих целей дома либо части домов. Жилые помещения в общежитиях укомплектовываются мебелью и другими необходимыми для проживания граждан предметами. </w:t>
      </w:r>
    </w:p>
    <w:p w:rsidR="00E3049D" w:rsidRDefault="008E4127" w:rsidP="00E3049D">
      <w:pPr>
        <w:tabs>
          <w:tab w:val="left" w:pos="1080"/>
        </w:tabs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lastRenderedPageBreak/>
        <w:t xml:space="preserve">2.2.4. Жилые помещения маневренного фонда предназначены для временного проживания: </w:t>
      </w:r>
    </w:p>
    <w:p w:rsidR="00E3049D" w:rsidRDefault="008E4127" w:rsidP="00E3049D">
      <w:pPr>
        <w:tabs>
          <w:tab w:val="left" w:pos="1080"/>
        </w:tabs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граждан в связи с капитальным ремонтом или реконструкцией дома, в котором находятся жилые помещения, занимаемые ими по договорам социального найма;</w:t>
      </w:r>
    </w:p>
    <w:p w:rsidR="00E3049D" w:rsidRDefault="008E4127" w:rsidP="00E3049D">
      <w:pPr>
        <w:tabs>
          <w:tab w:val="left" w:pos="1080"/>
        </w:tabs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граждан, утративших жилые помещения, приобретенные за счет кредитных (заемных) средств, в результате обращения взыскания на эти жилые помещения, если на момент обращения взыскания такие жилые помещения являлись для них единственными;</w:t>
      </w:r>
    </w:p>
    <w:p w:rsidR="00E3049D" w:rsidRDefault="008E4127" w:rsidP="00E3049D">
      <w:pPr>
        <w:tabs>
          <w:tab w:val="left" w:pos="1080"/>
        </w:tabs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граждан, у которых единственные жилые помещения стали непригодными для проживания в результате чрезвычайных обстоятельств либо в результате признания многоквартирного дома аварийным и подлежащим сносу или реконструкции;</w:t>
      </w:r>
    </w:p>
    <w:p w:rsidR="008E4127" w:rsidRPr="008E4127" w:rsidRDefault="008E4127" w:rsidP="00E3049D">
      <w:pPr>
        <w:tabs>
          <w:tab w:val="left" w:pos="1080"/>
        </w:tabs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иных граждан в случаях, пр</w:t>
      </w:r>
      <w:r w:rsidR="00BE0624">
        <w:rPr>
          <w:szCs w:val="28"/>
        </w:rPr>
        <w:t>едусмотренных законодательством.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2.3. Специализированные жилые помещения не подлежат отчуждению, передаче в аренду, внаем, за исключением передачи таких помещений по договорам найма специализированных жилых помещений.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 xml:space="preserve">2.4. Специализированные жилые помещения учитываются в </w:t>
      </w:r>
      <w:proofErr w:type="spellStart"/>
      <w:proofErr w:type="gramStart"/>
      <w:r w:rsidRPr="008E4127">
        <w:rPr>
          <w:szCs w:val="28"/>
        </w:rPr>
        <w:t>установ</w:t>
      </w:r>
      <w:proofErr w:type="spellEnd"/>
      <w:r w:rsidR="00EE3E52">
        <w:rPr>
          <w:szCs w:val="28"/>
        </w:rPr>
        <w:t>-</w:t>
      </w:r>
      <w:r w:rsidRPr="008E4127">
        <w:rPr>
          <w:szCs w:val="28"/>
        </w:rPr>
        <w:t>ленном</w:t>
      </w:r>
      <w:proofErr w:type="gramEnd"/>
      <w:r w:rsidRPr="008E4127">
        <w:rPr>
          <w:szCs w:val="28"/>
        </w:rPr>
        <w:t xml:space="preserve"> порядке в реестре муниципальной собственности Демянского муниципального района.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2.5. Решение об отнесении жилого помещения к определенному виду жилых помещений специализированного жилищного фонда направляется в орган, осуществляющий регистрацию прав на недвижимое имущество и сделок с ним.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b/>
          <w:szCs w:val="28"/>
        </w:rPr>
      </w:pPr>
    </w:p>
    <w:p w:rsidR="008E4127" w:rsidRPr="008E4127" w:rsidRDefault="008E4127" w:rsidP="008E4127">
      <w:pPr>
        <w:spacing w:line="360" w:lineRule="atLeast"/>
        <w:ind w:firstLine="709"/>
        <w:jc w:val="both"/>
        <w:rPr>
          <w:b/>
          <w:szCs w:val="28"/>
        </w:rPr>
      </w:pPr>
      <w:r w:rsidRPr="008E4127">
        <w:rPr>
          <w:b/>
          <w:szCs w:val="28"/>
        </w:rPr>
        <w:t>3. Предоставление специализированных жилых помещений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3.1. Служебные жилые помещения предназначены для проживания граждан в связи с характером их трудовых отношений с Администрацией Демянского муниципального района, муниципальным унитарным предприятием, муниципальным учреждением, в связи с избранием на выборные должности в Администрации Демянского муниципального района.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Служебные жилые помещения предоставляются на основании постановления Администрации Демянского муниципального района гражданам,</w:t>
      </w:r>
      <w:r w:rsidRPr="008E4127">
        <w:rPr>
          <w:sz w:val="24"/>
          <w:szCs w:val="24"/>
        </w:rPr>
        <w:t xml:space="preserve"> </w:t>
      </w:r>
      <w:r w:rsidRPr="008E4127">
        <w:rPr>
          <w:szCs w:val="28"/>
        </w:rPr>
        <w:t>не обеспеченным жилыми помещениями на территории Демянского муниципального района, в виде отдельной квартиры, жилого дома,</w:t>
      </w:r>
      <w:r w:rsidRPr="008E4127">
        <w:rPr>
          <w:color w:val="FF0000"/>
          <w:szCs w:val="28"/>
        </w:rPr>
        <w:t xml:space="preserve"> </w:t>
      </w:r>
      <w:r w:rsidRPr="008E4127">
        <w:rPr>
          <w:szCs w:val="28"/>
        </w:rPr>
        <w:t>в том населенном пункте, где находится их место работы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Не допускается выделение под служебное жило</w:t>
      </w:r>
      <w:r w:rsidR="00EE3E52">
        <w:rPr>
          <w:szCs w:val="28"/>
        </w:rPr>
        <w:t xml:space="preserve">е помещение комнат в квартирах, </w:t>
      </w:r>
      <w:r w:rsidRPr="008E4127">
        <w:rPr>
          <w:szCs w:val="28"/>
        </w:rPr>
        <w:t>в которых проживают несколько нанимателей и (или) собственников жилых помещений.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lastRenderedPageBreak/>
        <w:t xml:space="preserve">Под служебные жилые помещения в многоквартирном доме могут использоваться как все жилые помещения такого дома, так и часть жилых помещений в этом доме (квартиры). 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3.1.2.</w:t>
      </w:r>
      <w:r w:rsidR="00EE3E52">
        <w:rPr>
          <w:szCs w:val="28"/>
        </w:rPr>
        <w:t xml:space="preserve"> </w:t>
      </w:r>
      <w:r w:rsidRPr="008E4127">
        <w:rPr>
          <w:szCs w:val="28"/>
        </w:rPr>
        <w:t>Для принятия решения о предоставлении служебного жилого помещения граждане (организация) должны представить в Администрацию Демянского муниципального района следующие документы: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заявление;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копию трудового договора с муниципальным учреждением, муниципальным унитарным предприятием Демянского муниципального района, копию трудового договора с органом местного самоуправления, документ об избрании на выборную должность в органы местного самоуправления соответственно;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документы о занимаемой общей площади (справка с места жительства, судебные решения и иные документы, содержащие требуемые сведения);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справка о регистрации по месту жительства или по месту пребывания либо копия судебного решения об установлении факта проживания;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выписку из трудовой книжки (или ксерокопию), заверенную отделом кадров по месту работы;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копии документов, удостоверяющие личность всех членов семьи (паспорт, свидетельство о рождении);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копию свидетельства о заключении брака.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3.1.3. В течение 7 рабочих дней со дня представления заявления и документов Администрацией Демянского муниципального района издается соответствующее постановление о предоставлении служебного жилого помещения с последующим заключением в установленном порядке договора найма специализированного жилого помещения между Администрацией Демянского муниципального района («</w:t>
      </w:r>
      <w:proofErr w:type="spellStart"/>
      <w:r w:rsidRPr="008E4127">
        <w:rPr>
          <w:szCs w:val="28"/>
        </w:rPr>
        <w:t>Наймодатель</w:t>
      </w:r>
      <w:proofErr w:type="spellEnd"/>
      <w:r w:rsidRPr="008E4127">
        <w:rPr>
          <w:szCs w:val="28"/>
        </w:rPr>
        <w:t>») и гражданином («Наниматель»).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3.1.4.</w:t>
      </w:r>
      <w:r w:rsidR="00EE3E52">
        <w:rPr>
          <w:szCs w:val="28"/>
        </w:rPr>
        <w:t xml:space="preserve"> </w:t>
      </w:r>
      <w:r w:rsidRPr="008E4127">
        <w:rPr>
          <w:szCs w:val="28"/>
        </w:rPr>
        <w:t>Договор найма служебного жилого помещения заключается на период трудовых отношений, прохождения службы либо нахождения на выборной должности. Прекращение трудовых отношений либо пребывания на выборной должности, а также увольнение со службы является основанием прекращения договора найма служебного жилого помещения.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 xml:space="preserve">3.2. Жилые помещения специализированного жилищного фонда для детей-сирот и детей, оставшихся без попечения родителей, лиц из числа детей-сирот и детей, оставшихся без попечения родителей, предоставляются указанным гражданам по достижении ими 18 лет, а также в случае приобретения ими полной дееспособности до достижения совершеннолетия </w:t>
      </w:r>
      <w:r w:rsidRPr="008E4127">
        <w:rPr>
          <w:szCs w:val="28"/>
        </w:rPr>
        <w:lastRenderedPageBreak/>
        <w:t>на основании постановления Администрации Демянского муниципального района.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3.2.1.</w:t>
      </w:r>
      <w:r w:rsidR="00EE3E52">
        <w:rPr>
          <w:szCs w:val="28"/>
        </w:rPr>
        <w:t xml:space="preserve"> </w:t>
      </w:r>
      <w:r w:rsidRPr="008E4127">
        <w:rPr>
          <w:szCs w:val="28"/>
        </w:rPr>
        <w:t>Жилые помещения специализированного жилищного фонда предоставляются по договорам найма специализированных жилых помещений в виде жилых домов, квартир, благоустроенных применительно к условиям соответствующего населенного пункта, по нормам предоставления площади жилого помещения не менее 28 квадратных метров.</w:t>
      </w:r>
    </w:p>
    <w:p w:rsidR="00E3049D" w:rsidRDefault="008E4127" w:rsidP="00E3049D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3.2.2.</w:t>
      </w:r>
      <w:r w:rsidR="00EE3E52">
        <w:rPr>
          <w:szCs w:val="28"/>
        </w:rPr>
        <w:t xml:space="preserve"> </w:t>
      </w:r>
      <w:proofErr w:type="gramStart"/>
      <w:r w:rsidRPr="008E4127">
        <w:rPr>
          <w:szCs w:val="28"/>
        </w:rPr>
        <w:t xml:space="preserve">Право на однократное обеспечение по месту жительства на территории Демянского района Новгородской области благоустроенным жилым помещением специализированного жилищного фонда (далее - жилое помещение) по договору найма специализированного жилого помещения не менее нормы предоставления площади жилого помещения, которая составляет 28 квадратных метров, в соответствии с Федеральным </w:t>
      </w:r>
      <w:hyperlink r:id="rId17" w:history="1">
        <w:r w:rsidRPr="008E4127">
          <w:rPr>
            <w:szCs w:val="28"/>
          </w:rPr>
          <w:t>законом</w:t>
        </w:r>
      </w:hyperlink>
      <w:r w:rsidRPr="008E4127">
        <w:rPr>
          <w:szCs w:val="28"/>
        </w:rPr>
        <w:t xml:space="preserve"> от </w:t>
      </w:r>
      <w:r w:rsidRPr="008E4127">
        <w:rPr>
          <w:spacing w:val="-4"/>
          <w:szCs w:val="28"/>
        </w:rPr>
        <w:t>21 декабря</w:t>
      </w:r>
      <w:r w:rsidR="00EE3E52" w:rsidRPr="00EE3E52">
        <w:rPr>
          <w:spacing w:val="-4"/>
          <w:szCs w:val="28"/>
        </w:rPr>
        <w:t xml:space="preserve"> 1996 года №</w:t>
      </w:r>
      <w:r w:rsidRPr="008E4127">
        <w:rPr>
          <w:spacing w:val="-4"/>
          <w:szCs w:val="28"/>
        </w:rPr>
        <w:t xml:space="preserve"> </w:t>
      </w:r>
      <w:r w:rsidR="00EE3E52" w:rsidRPr="00EE3E52">
        <w:rPr>
          <w:spacing w:val="-4"/>
          <w:szCs w:val="28"/>
        </w:rPr>
        <w:t>159-ФЗ</w:t>
      </w:r>
      <w:r w:rsidR="00EE3E52">
        <w:rPr>
          <w:szCs w:val="28"/>
        </w:rPr>
        <w:t xml:space="preserve"> «</w:t>
      </w:r>
      <w:r w:rsidRPr="008E4127">
        <w:rPr>
          <w:szCs w:val="28"/>
        </w:rPr>
        <w:t>О дополнительных гарантиях по социальной поддержке детей-сирот и детей</w:t>
      </w:r>
      <w:proofErr w:type="gramEnd"/>
      <w:r w:rsidRPr="008E4127">
        <w:rPr>
          <w:szCs w:val="28"/>
        </w:rPr>
        <w:t>, ост</w:t>
      </w:r>
      <w:r w:rsidR="00EE3E52">
        <w:rPr>
          <w:szCs w:val="28"/>
        </w:rPr>
        <w:t>авшихся без попечения родителей»</w:t>
      </w:r>
      <w:r w:rsidRPr="008E4127">
        <w:rPr>
          <w:szCs w:val="28"/>
        </w:rPr>
        <w:t>, имеют:</w:t>
      </w:r>
    </w:p>
    <w:p w:rsidR="00E3049D" w:rsidRDefault="008E4127" w:rsidP="00E3049D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дети-сироты и дети, оставшиеся без попечения родителей, лица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помещений;</w:t>
      </w:r>
    </w:p>
    <w:p w:rsidR="00E3049D" w:rsidRDefault="008E4127" w:rsidP="00E3049D">
      <w:pPr>
        <w:spacing w:line="360" w:lineRule="atLeast"/>
        <w:ind w:firstLine="709"/>
        <w:jc w:val="both"/>
        <w:rPr>
          <w:szCs w:val="28"/>
        </w:rPr>
      </w:pPr>
      <w:proofErr w:type="gramStart"/>
      <w:r w:rsidRPr="008E4127">
        <w:rPr>
          <w:szCs w:val="28"/>
        </w:rPr>
        <w:t>дети-сироты и дети, оставшиеся без попечения родителей, лица из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в случае если их проживание в ранее занимаемых жилых помещениях признается невозможным;</w:t>
      </w:r>
      <w:proofErr w:type="gramEnd"/>
    </w:p>
    <w:p w:rsidR="008E4127" w:rsidRPr="008E4127" w:rsidRDefault="008E4127" w:rsidP="00E3049D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лица, достигшие возраста 23 лет,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имели право на предоставление жилой площади в соответствии с областным законодательством.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3.2.3. Договор найма специализированного жилого помещения заключается Администрацией Демянского муниципального района («</w:t>
      </w:r>
      <w:proofErr w:type="spellStart"/>
      <w:r w:rsidRPr="008E4127">
        <w:rPr>
          <w:szCs w:val="28"/>
        </w:rPr>
        <w:t>Наймодатель</w:t>
      </w:r>
      <w:proofErr w:type="spellEnd"/>
      <w:r w:rsidRPr="008E4127">
        <w:rPr>
          <w:szCs w:val="28"/>
        </w:rPr>
        <w:t xml:space="preserve">») с детьми-сиротами и детьми, оставшимися без попечения родителей, лицами из числа детей-сирот и детей, оставшихся без попечения родителей («Наниматель»), сроком на 5 лет не позднее 15 рабочих дней </w:t>
      </w:r>
      <w:proofErr w:type="gramStart"/>
      <w:r w:rsidRPr="008E4127">
        <w:rPr>
          <w:szCs w:val="28"/>
        </w:rPr>
        <w:t>с даты принятия</w:t>
      </w:r>
      <w:proofErr w:type="gramEnd"/>
      <w:r w:rsidRPr="008E4127">
        <w:rPr>
          <w:szCs w:val="28"/>
        </w:rPr>
        <w:t xml:space="preserve"> решения о предоставлении жилого помещения.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lastRenderedPageBreak/>
        <w:t>Срок действия договора найма жилого помещения для детей-сирот и детей, оставшихся без попечения родителей, лиц из числа детей-сирот и детей, оставшихся без попечения родителей, определяется в соответствии с областным законодательством.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 xml:space="preserve">3.3. Жилые помещения маневренного фонда предоставляются по распоряжению Администрации Демянского муниципального района из расчета не менее шести квадратных метров жилой площади на одного человека с заключением договора найма жилого помещения маневренного фонда. Под маневренные жилые помещения могут использоваться жилые помещения в отдельном жилом доме, части жилого дома (квартиры, комнаты в бывших общежитиях с отдельным выходом в коридор). 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3.3.1.</w:t>
      </w:r>
      <w:r w:rsidR="00EE3E52">
        <w:rPr>
          <w:szCs w:val="28"/>
        </w:rPr>
        <w:t xml:space="preserve"> </w:t>
      </w:r>
      <w:r w:rsidRPr="008E4127">
        <w:rPr>
          <w:szCs w:val="28"/>
        </w:rPr>
        <w:t>Для предоставления жилого помеще</w:t>
      </w:r>
      <w:r w:rsidR="00EE3E52">
        <w:rPr>
          <w:szCs w:val="28"/>
        </w:rPr>
        <w:t xml:space="preserve">ния маневренного фонда граждане </w:t>
      </w:r>
      <w:r w:rsidRPr="008E4127">
        <w:rPr>
          <w:szCs w:val="28"/>
        </w:rPr>
        <w:t xml:space="preserve">должны представить в Администрацию Демянского </w:t>
      </w:r>
      <w:proofErr w:type="spellStart"/>
      <w:proofErr w:type="gramStart"/>
      <w:r w:rsidRPr="008E4127">
        <w:rPr>
          <w:szCs w:val="28"/>
        </w:rPr>
        <w:t>муниципаль</w:t>
      </w:r>
      <w:r w:rsidR="00EE3E52">
        <w:rPr>
          <w:szCs w:val="28"/>
        </w:rPr>
        <w:t>-</w:t>
      </w:r>
      <w:r w:rsidRPr="008E4127">
        <w:rPr>
          <w:szCs w:val="28"/>
        </w:rPr>
        <w:t>ного</w:t>
      </w:r>
      <w:proofErr w:type="spellEnd"/>
      <w:proofErr w:type="gramEnd"/>
      <w:r w:rsidRPr="008E4127">
        <w:rPr>
          <w:szCs w:val="28"/>
        </w:rPr>
        <w:t xml:space="preserve"> района: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заявление;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 xml:space="preserve">документы, подтверждающие наличие обстоятельств, изложенных в </w:t>
      </w:r>
      <w:r w:rsidR="00DB3C15">
        <w:rPr>
          <w:szCs w:val="28"/>
        </w:rPr>
        <w:t>под</w:t>
      </w:r>
      <w:r w:rsidRPr="008E4127">
        <w:rPr>
          <w:szCs w:val="28"/>
        </w:rPr>
        <w:t>пункте 2.2.4 настоящего Порядка.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документы о занимаемой общей площади (справка с места жительства, судебные решения и иные документы, содержащие требуемые сведения);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справка о регистрации по месту жительства или по месту пребывания либо копия судебного решения о</w:t>
      </w:r>
      <w:r w:rsidR="00BE0624">
        <w:rPr>
          <w:szCs w:val="28"/>
        </w:rPr>
        <w:t>б установлении факта проживания.</w:t>
      </w:r>
      <w:r w:rsidRPr="008E4127">
        <w:rPr>
          <w:szCs w:val="28"/>
        </w:rPr>
        <w:t xml:space="preserve"> 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3.3.2.</w:t>
      </w:r>
      <w:r w:rsidR="00EE3E52">
        <w:rPr>
          <w:szCs w:val="28"/>
        </w:rPr>
        <w:t xml:space="preserve"> </w:t>
      </w:r>
      <w:r w:rsidRPr="008E4127">
        <w:rPr>
          <w:szCs w:val="28"/>
        </w:rPr>
        <w:t>По договору найма жилого помещения маневренного фонда Администрация Демянского муниципального района («</w:t>
      </w:r>
      <w:proofErr w:type="spellStart"/>
      <w:r w:rsidRPr="008E4127">
        <w:rPr>
          <w:szCs w:val="28"/>
        </w:rPr>
        <w:t>Наймодатель</w:t>
      </w:r>
      <w:proofErr w:type="spellEnd"/>
      <w:r w:rsidRPr="008E4127">
        <w:rPr>
          <w:szCs w:val="28"/>
        </w:rPr>
        <w:t>») передает другой стороне - гражданину («Нанимателю») данное жилое помещение за плату во владение и пользование для временного проживания в нем.</w:t>
      </w:r>
    </w:p>
    <w:p w:rsidR="00E3049D" w:rsidRDefault="008E4127" w:rsidP="00E3049D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3.3.3.</w:t>
      </w:r>
      <w:r w:rsidR="00EE3E52">
        <w:rPr>
          <w:szCs w:val="28"/>
        </w:rPr>
        <w:t xml:space="preserve"> </w:t>
      </w:r>
      <w:r w:rsidRPr="008E4127">
        <w:rPr>
          <w:szCs w:val="28"/>
        </w:rPr>
        <w:t xml:space="preserve">Договоры найма жилого помещения маневренного фонда с категорией граждан, указанных в </w:t>
      </w:r>
      <w:r w:rsidR="00DB3C15">
        <w:rPr>
          <w:szCs w:val="28"/>
        </w:rPr>
        <w:t xml:space="preserve">подпункте </w:t>
      </w:r>
      <w:hyperlink w:anchor="Par72" w:history="1">
        <w:r w:rsidRPr="008E4127">
          <w:rPr>
            <w:szCs w:val="28"/>
          </w:rPr>
          <w:t>2.2.4</w:t>
        </w:r>
      </w:hyperlink>
      <w:r w:rsidR="00EE3E52">
        <w:rPr>
          <w:szCs w:val="28"/>
        </w:rPr>
        <w:t xml:space="preserve"> </w:t>
      </w:r>
      <w:r w:rsidRPr="008E4127">
        <w:rPr>
          <w:szCs w:val="28"/>
        </w:rPr>
        <w:t>настоящего Порядка, соответственно заключаются на период:</w:t>
      </w:r>
    </w:p>
    <w:p w:rsidR="00E3049D" w:rsidRDefault="008E4127" w:rsidP="00E3049D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до завершения капитального ремонта или реконструкции дома;</w:t>
      </w:r>
    </w:p>
    <w:p w:rsidR="00E3049D" w:rsidRDefault="008E4127" w:rsidP="00E3049D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до завершения расчетов с гражданами, утратившими жилые помещения в результате обращения взыскания на них, после продажи жилых помещений, на которые было обращено взыскание;</w:t>
      </w:r>
    </w:p>
    <w:p w:rsidR="008E4127" w:rsidRPr="008E4127" w:rsidRDefault="008E4127" w:rsidP="00E3049D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 xml:space="preserve">до завершения расчетов с гражданами, единственное жилое помещение которых стало непригодным для проживания в результате чрезвычайных обстоятельств, в порядке, предусмотренном Жилищным </w:t>
      </w:r>
      <w:hyperlink r:id="rId18" w:history="1">
        <w:r w:rsidRPr="008E4127">
          <w:rPr>
            <w:szCs w:val="28"/>
          </w:rPr>
          <w:t>кодексом</w:t>
        </w:r>
      </w:hyperlink>
      <w:r w:rsidRPr="008E4127">
        <w:rPr>
          <w:szCs w:val="28"/>
        </w:rPr>
        <w:t xml:space="preserve">, другими федеральными законами, либо до предоставления им жилых помещений государственного или муниципального жилищного фонда в случаях и в </w:t>
      </w:r>
      <w:r w:rsidRPr="008E4127">
        <w:rPr>
          <w:szCs w:val="28"/>
        </w:rPr>
        <w:lastRenderedPageBreak/>
        <w:t xml:space="preserve">порядке, которые предусмотрены Жилищным </w:t>
      </w:r>
      <w:hyperlink r:id="rId19" w:history="1">
        <w:r w:rsidRPr="008E4127">
          <w:rPr>
            <w:szCs w:val="28"/>
          </w:rPr>
          <w:t>кодексом</w:t>
        </w:r>
      </w:hyperlink>
      <w:r w:rsidRPr="008E4127">
        <w:rPr>
          <w:szCs w:val="28"/>
        </w:rPr>
        <w:t xml:space="preserve"> Российской</w:t>
      </w:r>
      <w:r w:rsidR="00BE0624">
        <w:rPr>
          <w:szCs w:val="28"/>
        </w:rPr>
        <w:t xml:space="preserve"> Федерации.</w:t>
      </w:r>
      <w:r w:rsidRPr="008E4127">
        <w:rPr>
          <w:szCs w:val="28"/>
        </w:rPr>
        <w:t xml:space="preserve"> 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3.3.4.</w:t>
      </w:r>
      <w:r w:rsidR="00EE3E52">
        <w:rPr>
          <w:szCs w:val="28"/>
        </w:rPr>
        <w:t xml:space="preserve"> </w:t>
      </w:r>
      <w:r w:rsidRPr="008E4127">
        <w:rPr>
          <w:szCs w:val="28"/>
        </w:rPr>
        <w:t xml:space="preserve">Истечение периода, на который заключен договор найма </w:t>
      </w:r>
      <w:proofErr w:type="gramStart"/>
      <w:r w:rsidRPr="008E4127">
        <w:rPr>
          <w:szCs w:val="28"/>
        </w:rPr>
        <w:t>жилого</w:t>
      </w:r>
      <w:proofErr w:type="gramEnd"/>
      <w:r w:rsidRPr="008E4127">
        <w:rPr>
          <w:szCs w:val="28"/>
        </w:rPr>
        <w:t xml:space="preserve"> помещения маневренного фонда, является основанием прекращения данного договора.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3.4.</w:t>
      </w:r>
      <w:r w:rsidR="00EE3E52">
        <w:rPr>
          <w:szCs w:val="28"/>
        </w:rPr>
        <w:t xml:space="preserve"> </w:t>
      </w:r>
      <w:r w:rsidRPr="008E4127">
        <w:rPr>
          <w:szCs w:val="28"/>
        </w:rPr>
        <w:t>Жилые помещен</w:t>
      </w:r>
      <w:r w:rsidR="00EE3E52">
        <w:rPr>
          <w:szCs w:val="28"/>
        </w:rPr>
        <w:t xml:space="preserve">ия в общежитиях предоставляются </w:t>
      </w:r>
      <w:r w:rsidRPr="008E4127">
        <w:rPr>
          <w:szCs w:val="28"/>
        </w:rPr>
        <w:t>по распоряжению Администрации Демянского муниципального района из расчета не менее шести квадратных метров жилой площади на одного человека или отдельной комнаты с заключением договора найма жилого помещения в общежитии, заключаемого Администрацией Демянского муниципального района («</w:t>
      </w:r>
      <w:proofErr w:type="spellStart"/>
      <w:r w:rsidRPr="008E4127">
        <w:rPr>
          <w:szCs w:val="28"/>
        </w:rPr>
        <w:t>Наймодатель</w:t>
      </w:r>
      <w:proofErr w:type="spellEnd"/>
      <w:r w:rsidRPr="008E4127">
        <w:rPr>
          <w:szCs w:val="28"/>
        </w:rPr>
        <w:t>») и гражданином («Наниматель»).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3.4.1</w:t>
      </w:r>
      <w:r w:rsidR="00EE3E52">
        <w:rPr>
          <w:szCs w:val="28"/>
        </w:rPr>
        <w:t xml:space="preserve">. </w:t>
      </w:r>
      <w:r w:rsidRPr="008E4127">
        <w:rPr>
          <w:szCs w:val="28"/>
        </w:rPr>
        <w:t>Для принятия решения о предоставлении жилого помещения в общежитии граждане (организация) должны представить в Администрацию Демянского муниципального района следующие документы: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заявление;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копию трудового договора с муниципальным учреждением, муниципальным унитарным предприятием Демянского муниципального района, копию трудового договора с органом местного самоуправления, документ об избрании на выборную должность в органы местного самоуправления соответственно;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выписку из трудовой книжки (или ксерокопию), заверенную отделом кадров по месту работы;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документы о занимаемой общей площади (справка с места жительства, судебные решения и иные документы, содержащие требуемые сведения);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справка о регистрации по месту жительства или по месту пребывания либо копия судебного решения об установлении факта проживания.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>3.4.2.</w:t>
      </w:r>
      <w:r w:rsidR="00EE3E52">
        <w:rPr>
          <w:szCs w:val="28"/>
        </w:rPr>
        <w:t xml:space="preserve"> </w:t>
      </w:r>
      <w:r w:rsidRPr="008E4127">
        <w:rPr>
          <w:szCs w:val="28"/>
        </w:rPr>
        <w:t>Договор найма жилого помещения в общежитии заключается на период трудовых отношений, прохождения службы или обучения. Прекращение трудовых отношений, обучения, а также увольнение со службы являются основанием прекращения договора найма жилого помещения в общежитии.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</w:p>
    <w:p w:rsidR="008E4127" w:rsidRPr="008E4127" w:rsidRDefault="008E4127" w:rsidP="00EE3E52">
      <w:pPr>
        <w:spacing w:line="360" w:lineRule="atLeast"/>
        <w:ind w:firstLine="709"/>
        <w:jc w:val="both"/>
        <w:rPr>
          <w:b/>
          <w:szCs w:val="28"/>
        </w:rPr>
      </w:pPr>
      <w:r w:rsidRPr="008E4127">
        <w:rPr>
          <w:b/>
          <w:szCs w:val="28"/>
        </w:rPr>
        <w:t>4. Исключение жилого помещения из муниципального специализированного жилищного фонда</w:t>
      </w:r>
    </w:p>
    <w:p w:rsidR="008E4127" w:rsidRPr="008E4127" w:rsidRDefault="00DB3C15" w:rsidP="008E412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4.1. </w:t>
      </w:r>
      <w:r w:rsidR="008E4127" w:rsidRPr="008E4127">
        <w:rPr>
          <w:szCs w:val="28"/>
        </w:rPr>
        <w:t xml:space="preserve">Исключение жилого помещения из муниципального </w:t>
      </w:r>
      <w:proofErr w:type="spellStart"/>
      <w:proofErr w:type="gramStart"/>
      <w:r w:rsidR="008E4127" w:rsidRPr="008E4127">
        <w:rPr>
          <w:szCs w:val="28"/>
        </w:rPr>
        <w:t>специализи</w:t>
      </w:r>
      <w:r>
        <w:rPr>
          <w:szCs w:val="28"/>
        </w:rPr>
        <w:t>-</w:t>
      </w:r>
      <w:r w:rsidR="008E4127" w:rsidRPr="008E4127">
        <w:rPr>
          <w:szCs w:val="28"/>
        </w:rPr>
        <w:t>рованного</w:t>
      </w:r>
      <w:proofErr w:type="spellEnd"/>
      <w:proofErr w:type="gramEnd"/>
      <w:r w:rsidR="008E4127" w:rsidRPr="008E4127">
        <w:rPr>
          <w:szCs w:val="28"/>
        </w:rPr>
        <w:t xml:space="preserve"> жилищного фонда, расположенного на территории Демянского муниципального района, производится на основании постановления Администрации Демянского муниципального района.</w:t>
      </w:r>
    </w:p>
    <w:p w:rsidR="008E4127" w:rsidRP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lastRenderedPageBreak/>
        <w:t>4.1.1.</w:t>
      </w:r>
      <w:r w:rsidR="00DB3C15">
        <w:rPr>
          <w:szCs w:val="28"/>
        </w:rPr>
        <w:t xml:space="preserve"> </w:t>
      </w:r>
      <w:proofErr w:type="gramStart"/>
      <w:r w:rsidRPr="008E4127">
        <w:rPr>
          <w:szCs w:val="28"/>
        </w:rPr>
        <w:t>С гражданами</w:t>
      </w:r>
      <w:r w:rsidR="00E3049D">
        <w:rPr>
          <w:szCs w:val="28"/>
        </w:rPr>
        <w:t>, проживающими в служебных жилых помещениях,</w:t>
      </w:r>
      <w:r w:rsidRPr="008E4127">
        <w:rPr>
          <w:szCs w:val="28"/>
        </w:rPr>
        <w:t xml:space="preserve"> после исключения занимаемого ими жил</w:t>
      </w:r>
      <w:r w:rsidR="00DB3C15">
        <w:rPr>
          <w:szCs w:val="28"/>
        </w:rPr>
        <w:t xml:space="preserve">ого помещения по договору найма </w:t>
      </w:r>
      <w:r w:rsidRPr="008E4127">
        <w:rPr>
          <w:szCs w:val="28"/>
        </w:rPr>
        <w:t>служебного жилого помещения из муниципального специализированного жилищного фонда может быть заключен договор социального найма на данное жилое помещение при условии постановки их на учет в качестве нуждающихся в жилых помещениях, предоставляемых по договорам социального найма, либо документа, подтверждающего</w:t>
      </w:r>
      <w:r w:rsidR="00DB3C15">
        <w:rPr>
          <w:szCs w:val="28"/>
        </w:rPr>
        <w:t xml:space="preserve"> право состоять на данном учете.</w:t>
      </w:r>
      <w:proofErr w:type="gramEnd"/>
    </w:p>
    <w:p w:rsidR="008E4127" w:rsidRDefault="008E4127" w:rsidP="008E4127">
      <w:pPr>
        <w:spacing w:line="360" w:lineRule="atLeast"/>
        <w:ind w:firstLine="709"/>
        <w:jc w:val="both"/>
        <w:rPr>
          <w:szCs w:val="28"/>
        </w:rPr>
      </w:pPr>
      <w:r w:rsidRPr="008E4127">
        <w:rPr>
          <w:szCs w:val="28"/>
        </w:rPr>
        <w:t xml:space="preserve">4.2. </w:t>
      </w:r>
      <w:proofErr w:type="gramStart"/>
      <w:r w:rsidRPr="008E4127">
        <w:rPr>
          <w:szCs w:val="28"/>
        </w:rPr>
        <w:t>Решение об исключении жилого помещения для детей-сирот и детей, оставшихся без попечения родителей, лиц из числа детей-сирот и детей, оставшихся без попечения родителей, из муниципального специализированного жилищного фонда Демянского муниципального района и заключении с детьми-сиротами и детьми, оставшимися без попечения родителей, лицами из числа детей-сирот и детей, оставшихся без попечения родителей договора социального найма в отношении данного жилого помещения по</w:t>
      </w:r>
      <w:proofErr w:type="gramEnd"/>
      <w:r w:rsidRPr="008E4127">
        <w:rPr>
          <w:szCs w:val="28"/>
        </w:rPr>
        <w:t xml:space="preserve"> </w:t>
      </w:r>
      <w:proofErr w:type="gramStart"/>
      <w:r w:rsidRPr="008E4127">
        <w:rPr>
          <w:szCs w:val="28"/>
        </w:rPr>
        <w:t>окончании</w:t>
      </w:r>
      <w:proofErr w:type="gramEnd"/>
      <w:r w:rsidRPr="008E4127">
        <w:rPr>
          <w:szCs w:val="28"/>
        </w:rPr>
        <w:t xml:space="preserve"> срока действия договора найма специализирован</w:t>
      </w:r>
      <w:r w:rsidR="00DB3C15">
        <w:rPr>
          <w:szCs w:val="28"/>
        </w:rPr>
        <w:t>-</w:t>
      </w:r>
      <w:proofErr w:type="spellStart"/>
      <w:r w:rsidRPr="008E4127">
        <w:rPr>
          <w:szCs w:val="28"/>
        </w:rPr>
        <w:t>ного</w:t>
      </w:r>
      <w:proofErr w:type="spellEnd"/>
      <w:r w:rsidRPr="008E4127">
        <w:rPr>
          <w:szCs w:val="28"/>
        </w:rPr>
        <w:t xml:space="preserve"> жилого помещения и при отсутствии обстоятельств, свидетель</w:t>
      </w:r>
      <w:r w:rsidR="00DB3C15">
        <w:rPr>
          <w:szCs w:val="28"/>
        </w:rPr>
        <w:t>-</w:t>
      </w:r>
      <w:proofErr w:type="spellStart"/>
      <w:r w:rsidRPr="008E4127">
        <w:rPr>
          <w:szCs w:val="28"/>
        </w:rPr>
        <w:t>ствующих</w:t>
      </w:r>
      <w:proofErr w:type="spellEnd"/>
      <w:r w:rsidRPr="008E4127">
        <w:rPr>
          <w:szCs w:val="28"/>
        </w:rPr>
        <w:t xml:space="preserve"> о необходимости оказания этим лицам содействия в преодолении трудной жизненной ситуации, принимаются в порядке, установленном Правительством Новгородской области.</w:t>
      </w:r>
    </w:p>
    <w:p w:rsidR="00DB3C15" w:rsidRDefault="00DB3C15" w:rsidP="00DB3C15">
      <w:pPr>
        <w:spacing w:line="360" w:lineRule="atLeast"/>
        <w:jc w:val="center"/>
        <w:rPr>
          <w:szCs w:val="28"/>
        </w:rPr>
      </w:pPr>
      <w:r>
        <w:rPr>
          <w:szCs w:val="28"/>
        </w:rPr>
        <w:t>______________________</w:t>
      </w:r>
    </w:p>
    <w:p w:rsidR="00DB3C15" w:rsidRPr="008E4127" w:rsidRDefault="00DB3C15" w:rsidP="00DB3C15">
      <w:pPr>
        <w:spacing w:line="360" w:lineRule="atLeast"/>
        <w:jc w:val="center"/>
        <w:rPr>
          <w:szCs w:val="28"/>
        </w:rPr>
      </w:pPr>
    </w:p>
    <w:p w:rsidR="00EF1FC3" w:rsidRDefault="00EF1FC3" w:rsidP="00796DF9">
      <w:pPr>
        <w:autoSpaceDE w:val="0"/>
        <w:autoSpaceDN w:val="0"/>
        <w:adjustRightInd w:val="0"/>
        <w:spacing w:line="360" w:lineRule="atLeast"/>
        <w:ind w:firstLine="709"/>
        <w:jc w:val="center"/>
        <w:rPr>
          <w:szCs w:val="28"/>
        </w:rPr>
      </w:pPr>
    </w:p>
    <w:sectPr w:rsidR="00EF1FC3" w:rsidSect="00EF1FC3">
      <w:footerReference w:type="first" r:id="rId20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761" w:rsidRDefault="00D02761" w:rsidP="00A114BE">
      <w:r>
        <w:separator/>
      </w:r>
    </w:p>
  </w:endnote>
  <w:endnote w:type="continuationSeparator" w:id="0">
    <w:p w:rsidR="00D02761" w:rsidRDefault="00D0276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Default="003E645D">
    <w:pPr>
      <w:pStyle w:val="ae"/>
    </w:pPr>
    <w:r>
      <w:t>аи</w:t>
    </w:r>
  </w:p>
  <w:p w:rsidR="003E645D" w:rsidRDefault="003E645D">
    <w:pPr>
      <w:pStyle w:val="ae"/>
    </w:pPr>
    <w:r>
      <w:t>№ 0</w:t>
    </w:r>
    <w:r w:rsidR="00B4487B">
      <w:t>769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645D" w:rsidRPr="003E645D" w:rsidRDefault="003E645D" w:rsidP="003E645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761" w:rsidRDefault="00D02761" w:rsidP="00A114BE">
      <w:r>
        <w:separator/>
      </w:r>
    </w:p>
  </w:footnote>
  <w:footnote w:type="continuationSeparator" w:id="0">
    <w:p w:rsidR="00D02761" w:rsidRDefault="00D0276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7056046"/>
      <w:docPartObj>
        <w:docPartGallery w:val="Page Numbers (Top of Page)"/>
        <w:docPartUnique/>
      </w:docPartObj>
    </w:sdtPr>
    <w:sdtEndPr/>
    <w:sdtContent>
      <w:p w:rsidR="00CD6BE5" w:rsidRDefault="00CD6BE5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012">
          <w:rPr>
            <w:noProof/>
          </w:rPr>
          <w:t>8</w:t>
        </w:r>
        <w:r>
          <w:fldChar w:fldCharType="end"/>
        </w:r>
      </w:p>
    </w:sdtContent>
  </w:sdt>
  <w:p w:rsidR="00CD6BE5" w:rsidRDefault="00CD6BE5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5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9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6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3"/>
  </w:num>
  <w:num w:numId="3">
    <w:abstractNumId w:val="4"/>
  </w:num>
  <w:num w:numId="4">
    <w:abstractNumId w:val="0"/>
  </w:num>
  <w:num w:numId="5">
    <w:abstractNumId w:val="9"/>
  </w:num>
  <w:num w:numId="6">
    <w:abstractNumId w:val="16"/>
  </w:num>
  <w:num w:numId="7">
    <w:abstractNumId w:val="32"/>
  </w:num>
  <w:num w:numId="8">
    <w:abstractNumId w:val="31"/>
  </w:num>
  <w:num w:numId="9">
    <w:abstractNumId w:val="19"/>
  </w:num>
  <w:num w:numId="10">
    <w:abstractNumId w:val="23"/>
  </w:num>
  <w:num w:numId="11">
    <w:abstractNumId w:val="12"/>
  </w:num>
  <w:num w:numId="12">
    <w:abstractNumId w:val="17"/>
  </w:num>
  <w:num w:numId="13">
    <w:abstractNumId w:val="21"/>
  </w:num>
  <w:num w:numId="14">
    <w:abstractNumId w:val="8"/>
  </w:num>
  <w:num w:numId="15">
    <w:abstractNumId w:val="3"/>
  </w:num>
  <w:num w:numId="16">
    <w:abstractNumId w:val="29"/>
  </w:num>
  <w:num w:numId="17">
    <w:abstractNumId w:val="24"/>
  </w:num>
  <w:num w:numId="18">
    <w:abstractNumId w:val="11"/>
  </w:num>
  <w:num w:numId="19">
    <w:abstractNumId w:val="33"/>
  </w:num>
  <w:num w:numId="20">
    <w:abstractNumId w:val="18"/>
  </w:num>
  <w:num w:numId="21">
    <w:abstractNumId w:val="20"/>
  </w:num>
  <w:num w:numId="22">
    <w:abstractNumId w:val="26"/>
  </w:num>
  <w:num w:numId="23">
    <w:abstractNumId w:val="25"/>
  </w:num>
  <w:num w:numId="24">
    <w:abstractNumId w:val="27"/>
  </w:num>
  <w:num w:numId="25">
    <w:abstractNumId w:val="1"/>
  </w:num>
  <w:num w:numId="26">
    <w:abstractNumId w:val="2"/>
  </w:num>
  <w:num w:numId="27">
    <w:abstractNumId w:val="14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8"/>
  </w:num>
  <w:num w:numId="31">
    <w:abstractNumId w:val="15"/>
  </w:num>
  <w:num w:numId="32">
    <w:abstractNumId w:val="22"/>
  </w:num>
  <w:num w:numId="33">
    <w:abstractNumId w:val="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5CF6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6F7A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2F30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0BC4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2159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6F4C1B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1B0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96DF9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D61E6"/>
    <w:rsid w:val="008E119E"/>
    <w:rsid w:val="008E4127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F27"/>
    <w:rsid w:val="00A201A2"/>
    <w:rsid w:val="00A21BC5"/>
    <w:rsid w:val="00A26A6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87B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0624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1012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2146"/>
    <w:rsid w:val="00D02761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B3C15"/>
    <w:rsid w:val="00DD083B"/>
    <w:rsid w:val="00DD58E0"/>
    <w:rsid w:val="00DE698F"/>
    <w:rsid w:val="00DE7B0D"/>
    <w:rsid w:val="00DE7BCD"/>
    <w:rsid w:val="00DF1958"/>
    <w:rsid w:val="00DF2C12"/>
    <w:rsid w:val="00DF388A"/>
    <w:rsid w:val="00DF7E59"/>
    <w:rsid w:val="00E001A9"/>
    <w:rsid w:val="00E01A93"/>
    <w:rsid w:val="00E02C90"/>
    <w:rsid w:val="00E03CA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04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6855"/>
    <w:rsid w:val="00ED6D15"/>
    <w:rsid w:val="00EE37D7"/>
    <w:rsid w:val="00EE3E52"/>
    <w:rsid w:val="00EE5C1C"/>
    <w:rsid w:val="00EF0881"/>
    <w:rsid w:val="00EF1FC3"/>
    <w:rsid w:val="00EF2C1D"/>
    <w:rsid w:val="00F01449"/>
    <w:rsid w:val="00F0160B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69CE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consultantplus://offline/ref=9E5CA25D17CAE298DF940AAB8E4388D49E075C5EE308DC002C557C5876o1d0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consultantplus://offline/ref=9E5CA25D17CAE298DF940AAB8E4388D49E075C5FEA0EDC002C557C5876o1d0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E5CA25D17CAE298DF940AAB8E4388D49A085E5FE807810A240C705Ao7d1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C51E03275F07A07F50E53881BB38FC95DBD870E50EA0AA1084CAAA28119085550D7ED52DC35S9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E5CA25D17CAE298DF940AAB8E4388D49E06575FE90EDC002C557C5876o1d0M" TargetMode="External"/><Relationship Id="rId10" Type="http://schemas.openxmlformats.org/officeDocument/2006/relationships/hyperlink" Target="consultantplus://offline/ref=6C51E03275F07A07F50E53881BB38FC95DBD850A56EB0AA1084CAAA28119085550D7ED583DS3M" TargetMode="External"/><Relationship Id="rId19" Type="http://schemas.openxmlformats.org/officeDocument/2006/relationships/hyperlink" Target="consultantplus://offline/ref=9E5CA25D17CAE298DF940AAB8E4388D49E075C5EE308DC002C557C5876o1d0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9E5CA25D17CAE298DF940AAB8E4388D49E075C5EE308DC002C557C5876103991720A48DF12ABA6A5oDd8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2006C-0E32-4A5C-9551-17E9050C1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2538</TotalTime>
  <Pages>1</Pages>
  <Words>2808</Words>
  <Characters>16010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501</cp:revision>
  <cp:lastPrinted>2022-06-06T07:15:00Z</cp:lastPrinted>
  <dcterms:created xsi:type="dcterms:W3CDTF">2019-06-11T05:23:00Z</dcterms:created>
  <dcterms:modified xsi:type="dcterms:W3CDTF">2022-06-06T07:42:00Z</dcterms:modified>
</cp:coreProperties>
</file>